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53B" w:rsidRDefault="0050753B" w:rsidP="0050753B">
      <w:pPr>
        <w:jc w:val="center"/>
        <w:rPr>
          <w:b/>
          <w:bCs/>
        </w:rPr>
      </w:pPr>
      <w:r w:rsidRPr="0050753B">
        <w:rPr>
          <w:b/>
          <w:bCs/>
        </w:rPr>
        <w:t>Указ Президента Российской Федерации</w:t>
      </w:r>
    </w:p>
    <w:p w:rsidR="0050753B" w:rsidRDefault="0050753B" w:rsidP="0050753B">
      <w:pPr>
        <w:jc w:val="center"/>
        <w:rPr>
          <w:b/>
          <w:bCs/>
        </w:rPr>
      </w:pPr>
      <w:r w:rsidRPr="0050753B">
        <w:rPr>
          <w:b/>
          <w:bCs/>
        </w:rPr>
        <w:t>от 27 сентября 2013 г. N 735</w:t>
      </w:r>
    </w:p>
    <w:p w:rsidR="0050753B" w:rsidRDefault="0050753B" w:rsidP="0050753B">
      <w:pPr>
        <w:jc w:val="center"/>
        <w:rPr>
          <w:b/>
          <w:bCs/>
        </w:rPr>
      </w:pPr>
      <w:r w:rsidRPr="0050753B">
        <w:rPr>
          <w:b/>
          <w:bCs/>
        </w:rPr>
        <w:t>"О Федеральном агентстве научных организаций"</w:t>
      </w:r>
    </w:p>
    <w:p w:rsidR="0050753B" w:rsidRPr="0050753B" w:rsidRDefault="0050753B" w:rsidP="0050753B">
      <w:pPr>
        <w:jc w:val="center"/>
        <w:rPr>
          <w:b/>
          <w:bCs/>
        </w:rPr>
      </w:pPr>
    </w:p>
    <w:p w:rsidR="0050753B" w:rsidRPr="0050753B" w:rsidRDefault="0050753B" w:rsidP="0050753B">
      <w:r w:rsidRPr="0050753B">
        <w:t>Дата подписания: 27.09.2013</w:t>
      </w:r>
    </w:p>
    <w:p w:rsidR="0050753B" w:rsidRDefault="0050753B" w:rsidP="0050753B">
      <w:r w:rsidRPr="0050753B">
        <w:t>Дата публикации: 27.09.2013 00:00</w:t>
      </w:r>
    </w:p>
    <w:p w:rsidR="0050753B" w:rsidRPr="0050753B" w:rsidRDefault="0050753B" w:rsidP="0050753B">
      <w:bookmarkStart w:id="0" w:name="_GoBack"/>
      <w:bookmarkEnd w:id="0"/>
    </w:p>
    <w:p w:rsidR="0050753B" w:rsidRPr="0050753B" w:rsidRDefault="0050753B" w:rsidP="0050753B">
      <w:pPr>
        <w:jc w:val="both"/>
      </w:pPr>
      <w:r w:rsidRPr="0050753B">
        <w:t xml:space="preserve">В </w:t>
      </w:r>
      <w:proofErr w:type="gramStart"/>
      <w:r w:rsidRPr="0050753B">
        <w:t>целях</w:t>
      </w:r>
      <w:proofErr w:type="gramEnd"/>
      <w:r w:rsidRPr="0050753B">
        <w:t xml:space="preserve"> совершенствования структуры федеральных органов исполнительной власти, в соответствии со статьей 112 Конституции Российской Федерации и Федеральным конституционным законом от 17 декабря 1997 г. N 2-ФКЗ "О Правительстве Российской Федерации </w:t>
      </w:r>
      <w:r w:rsidRPr="0050753B">
        <w:rPr>
          <w:b/>
          <w:bCs/>
        </w:rPr>
        <w:t>постановляю:</w:t>
      </w:r>
    </w:p>
    <w:p w:rsidR="0050753B" w:rsidRPr="0050753B" w:rsidRDefault="0050753B" w:rsidP="0050753B">
      <w:pPr>
        <w:jc w:val="both"/>
      </w:pPr>
      <w:r w:rsidRPr="0050753B">
        <w:t>1. Образовать Федеральное агентство научных организаций.</w:t>
      </w:r>
    </w:p>
    <w:p w:rsidR="0050753B" w:rsidRPr="0050753B" w:rsidRDefault="0050753B" w:rsidP="0050753B">
      <w:pPr>
        <w:jc w:val="both"/>
      </w:pPr>
      <w:r w:rsidRPr="0050753B">
        <w:t>2. Установить, что:</w:t>
      </w:r>
    </w:p>
    <w:p w:rsidR="0050753B" w:rsidRPr="0050753B" w:rsidRDefault="0050753B" w:rsidP="0050753B">
      <w:pPr>
        <w:jc w:val="both"/>
      </w:pPr>
      <w:r w:rsidRPr="0050753B">
        <w:t>а) руководство деятельностью Федерального агентства научных организаций осуществляет Правительство Российской Федерации;</w:t>
      </w:r>
    </w:p>
    <w:p w:rsidR="0050753B" w:rsidRPr="0050753B" w:rsidRDefault="0050753B" w:rsidP="0050753B">
      <w:pPr>
        <w:jc w:val="both"/>
      </w:pPr>
      <w:r w:rsidRPr="0050753B">
        <w:t>б) руководитель Федерального агентства научных организаций назначается на должность Правительством Российской Федерации по согласованию с Президентом Российской Федерации.</w:t>
      </w:r>
    </w:p>
    <w:p w:rsidR="0050753B" w:rsidRPr="0050753B" w:rsidRDefault="0050753B" w:rsidP="0050753B">
      <w:pPr>
        <w:jc w:val="both"/>
      </w:pPr>
      <w:r w:rsidRPr="0050753B">
        <w:t>3. Внести в структуру федеральных органов исполнительной власти, утвержденную Указом Президента Российской Федерации от 21 мая</w:t>
      </w:r>
    </w:p>
    <w:p w:rsidR="0050753B" w:rsidRPr="0050753B" w:rsidRDefault="0050753B" w:rsidP="0050753B">
      <w:pPr>
        <w:jc w:val="both"/>
      </w:pPr>
      <w:r w:rsidRPr="0050753B">
        <w:t>2012 г. N 636 "О структуре федеральных органов исполнительной власти" (Собрание законодательства Российской Федерации, 2012, N 22, ст. 2754; N 27, ст. 3674; 2013, N 12, ст. 1247; N 26, ст. 3314; N 30, ст. 4086; N 35, ст</w:t>
      </w:r>
      <w:r>
        <w:t>.</w:t>
      </w:r>
      <w:r w:rsidRPr="0050753B">
        <w:t xml:space="preserve"> 4503), изменение, дополнив раздел III "Федеральные службы и федеральные агентства, руководство деятельностью которых осуществляет Правительство Российской Федерации" после слов "Федеральное космическое агентство" словами "Федеральное агентство научных организаций".</w:t>
      </w:r>
    </w:p>
    <w:p w:rsidR="0050753B" w:rsidRPr="0050753B" w:rsidRDefault="0050753B" w:rsidP="0050753B">
      <w:pPr>
        <w:jc w:val="both"/>
      </w:pPr>
      <w:r w:rsidRPr="0050753B">
        <w:t>4. Правительству Российской Федерации:</w:t>
      </w:r>
    </w:p>
    <w:p w:rsidR="0050753B" w:rsidRPr="0050753B" w:rsidRDefault="0050753B" w:rsidP="0050753B">
      <w:pPr>
        <w:jc w:val="both"/>
      </w:pPr>
      <w:r w:rsidRPr="0050753B">
        <w:t xml:space="preserve">а) обеспечить проведение организационных мероприятий в </w:t>
      </w:r>
      <w:proofErr w:type="gramStart"/>
      <w:r w:rsidRPr="0050753B">
        <w:t>соответствии</w:t>
      </w:r>
      <w:proofErr w:type="gramEnd"/>
      <w:r w:rsidRPr="0050753B">
        <w:t xml:space="preserve"> с настоящим Указом;</w:t>
      </w:r>
    </w:p>
    <w:p w:rsidR="0050753B" w:rsidRPr="0050753B" w:rsidRDefault="0050753B" w:rsidP="0050753B">
      <w:pPr>
        <w:jc w:val="both"/>
      </w:pPr>
      <w:r w:rsidRPr="0050753B">
        <w:t>б) установить предельную численность работников центрального аппарата Федерального агентства научных организаций и его территориальных органов;</w:t>
      </w:r>
    </w:p>
    <w:p w:rsidR="0050753B" w:rsidRPr="0050753B" w:rsidRDefault="0050753B" w:rsidP="0050753B">
      <w:pPr>
        <w:jc w:val="both"/>
      </w:pPr>
      <w:r w:rsidRPr="0050753B">
        <w:t>в) решить вопросы финансирования названного Агентства;</w:t>
      </w:r>
    </w:p>
    <w:p w:rsidR="0050753B" w:rsidRPr="0050753B" w:rsidRDefault="0050753B" w:rsidP="0050753B">
      <w:pPr>
        <w:jc w:val="both"/>
      </w:pPr>
      <w:r w:rsidRPr="0050753B">
        <w:t>г) уточнить функции федеральных органов исполнительной власти с учетом образования названного Агентства;</w:t>
      </w:r>
    </w:p>
    <w:p w:rsidR="0050753B" w:rsidRPr="0050753B" w:rsidRDefault="0050753B" w:rsidP="0050753B">
      <w:pPr>
        <w:jc w:val="both"/>
      </w:pPr>
      <w:r w:rsidRPr="0050753B">
        <w:t>д) привести свои акты в соответствие с настоящим Указом.</w:t>
      </w:r>
    </w:p>
    <w:p w:rsidR="0050753B" w:rsidRPr="0050753B" w:rsidRDefault="0050753B" w:rsidP="0050753B">
      <w:pPr>
        <w:jc w:val="both"/>
      </w:pPr>
      <w:r w:rsidRPr="0050753B">
        <w:lastRenderedPageBreak/>
        <w:t>5. Настоящий Указ вступает в силу со дня вступления в силу Федерального закона "О Российской академии наук, реорганизации государственных академий наук и внесении изменений в отдельные законодательные акты Российской Федерации".</w:t>
      </w:r>
    </w:p>
    <w:p w:rsidR="0050753B" w:rsidRPr="0050753B" w:rsidRDefault="0050753B" w:rsidP="0050753B">
      <w:pPr>
        <w:jc w:val="both"/>
      </w:pPr>
      <w:r w:rsidRPr="0050753B">
        <w:rPr>
          <w:b/>
          <w:bCs/>
        </w:rPr>
        <w:t>Президент Российской Федерации</w:t>
      </w:r>
    </w:p>
    <w:p w:rsidR="0050753B" w:rsidRPr="0050753B" w:rsidRDefault="0050753B" w:rsidP="0050753B">
      <w:pPr>
        <w:jc w:val="both"/>
      </w:pPr>
      <w:proofErr w:type="spellStart"/>
      <w:r w:rsidRPr="0050753B">
        <w:rPr>
          <w:b/>
          <w:bCs/>
        </w:rPr>
        <w:t>В.Путин</w:t>
      </w:r>
      <w:proofErr w:type="spellEnd"/>
    </w:p>
    <w:p w:rsidR="00973235" w:rsidRDefault="00973235" w:rsidP="0050753B">
      <w:pPr>
        <w:jc w:val="both"/>
      </w:pPr>
    </w:p>
    <w:sectPr w:rsidR="009732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53B"/>
    <w:rsid w:val="0050753B"/>
    <w:rsid w:val="00973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Преснякова Ирина В.</dc:creator>
  <cp:lastModifiedBy>Преснякова Ирина В.</cp:lastModifiedBy>
  <cp:revision>1</cp:revision>
  <dcterms:created xsi:type="dcterms:W3CDTF">2014-11-14T12:42:00Z</dcterms:created>
  <dcterms:modified xsi:type="dcterms:W3CDTF">2014-11-14T12:44:00Z</dcterms:modified>
</cp:coreProperties>
</file>